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2" w:rsidRDefault="005915C2" w:rsidP="005915C2">
      <w:pPr>
        <w:jc w:val="center"/>
        <w:rPr>
          <w:b/>
          <w:sz w:val="32"/>
          <w:szCs w:val="32"/>
          <w:u w:val="single"/>
        </w:rPr>
      </w:pPr>
      <w:r w:rsidRPr="005915C2">
        <w:rPr>
          <w:b/>
          <w:sz w:val="32"/>
          <w:szCs w:val="32"/>
          <w:u w:val="single"/>
        </w:rPr>
        <w:t>Об оказании медицинской помощи несовершеннолетним пациентам</w:t>
      </w:r>
    </w:p>
    <w:p w:rsidR="001D1BF3" w:rsidRDefault="001D1BF3" w:rsidP="005915C2">
      <w:pPr>
        <w:jc w:val="center"/>
        <w:rPr>
          <w:b/>
          <w:sz w:val="32"/>
          <w:szCs w:val="32"/>
          <w:u w:val="single"/>
        </w:rPr>
      </w:pP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Дети в возрасте от 0 до 15 лет</w:t>
      </w:r>
      <w:r w:rsidRPr="005915C2">
        <w:rPr>
          <w:sz w:val="32"/>
          <w:szCs w:val="32"/>
        </w:rPr>
        <w:t xml:space="preserve"> должны приходить на прием в клинику для получения любого вида медицинских услуг в сопровождении законного представителя. Это может быть кто-то из родителей, опекунов, усыновителей. Все остальные взрослые, сопровождающие несовершеннолетнего пациента, в том числе родственники, должны иметь нотариальную доверенность от законных представителей. В этом случае ребенку может быть оказан весь объем услуг, включая медицинские вмешательства, такие как, например, рентген, вакцинация и т.д. Только такие лица могут подписывать информированное добровольное согласие на медицинские вмешательства, а это обязательное условие обслуживания в клинике.</w:t>
      </w:r>
    </w:p>
    <w:p w:rsidR="005915C2" w:rsidRPr="005915C2" w:rsidRDefault="005915C2" w:rsidP="005915C2">
      <w:pPr>
        <w:rPr>
          <w:sz w:val="32"/>
          <w:szCs w:val="32"/>
        </w:rPr>
      </w:pP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Если ребенок до 15 лет</w:t>
      </w:r>
      <w:r w:rsidRPr="005915C2">
        <w:rPr>
          <w:sz w:val="32"/>
          <w:szCs w:val="32"/>
        </w:rPr>
        <w:t xml:space="preserve"> приходит в клинику с взрослым, не являющимся законным представителем, то у сопровождающего с собой должны быть паспорт, свидетельство о рождении ребенка и заполненные законным представителем согласие законного представителя на сопровождение несовершеннолетнего и информированное добровольное согласие на виды медицинских вмешательств. В этом случае ребенку может быть оказана консультативная помощь без медицинских вмешательств.</w:t>
      </w:r>
    </w:p>
    <w:p w:rsidR="005915C2" w:rsidRPr="005915C2" w:rsidRDefault="005915C2" w:rsidP="005915C2">
      <w:pPr>
        <w:rPr>
          <w:sz w:val="32"/>
          <w:szCs w:val="32"/>
        </w:rPr>
      </w:pP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Подростки 15–18 лет</w:t>
      </w:r>
      <w:r w:rsidR="008C2492">
        <w:rPr>
          <w:sz w:val="32"/>
          <w:szCs w:val="32"/>
        </w:rPr>
        <w:t xml:space="preserve"> могут посещать клинику </w:t>
      </w:r>
      <w:bookmarkStart w:id="0" w:name="_GoBack"/>
      <w:bookmarkEnd w:id="0"/>
      <w:r w:rsidRPr="005915C2">
        <w:rPr>
          <w:sz w:val="32"/>
          <w:szCs w:val="32"/>
        </w:rPr>
        <w:t xml:space="preserve">самостоятельно, так как российское законодательство дает им право лично подписывать информированное добровольное согласие на все виды медицинских вмешательств. Однако если лечение происходит за наличный расчет, то при первом посещении вместе с подростком должен прийти законный представитель или другой взрослый, имеющий нотариальную доверенность от него. Это </w:t>
      </w:r>
      <w:r w:rsidRPr="005915C2">
        <w:rPr>
          <w:sz w:val="32"/>
          <w:szCs w:val="32"/>
        </w:rPr>
        <w:lastRenderedPageBreak/>
        <w:t>необходимо для заключения договора об оказании платных услуг. На последующие приемы подростки старше 15 лет могут приходить уже без взрослых.</w:t>
      </w:r>
    </w:p>
    <w:p w:rsidR="005915C2" w:rsidRPr="005915C2" w:rsidRDefault="005915C2" w:rsidP="005915C2">
      <w:pPr>
        <w:rPr>
          <w:sz w:val="32"/>
          <w:szCs w:val="32"/>
        </w:rPr>
      </w:pP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Результаты анализов и выписки из медицинской карты ребенка</w:t>
      </w:r>
      <w:r w:rsidRPr="005915C2">
        <w:rPr>
          <w:sz w:val="32"/>
          <w:szCs w:val="32"/>
        </w:rPr>
        <w:t xml:space="preserve"> также могут быть выданы </w:t>
      </w:r>
      <w:r w:rsidRPr="005915C2">
        <w:rPr>
          <w:b/>
          <w:sz w:val="32"/>
          <w:szCs w:val="32"/>
        </w:rPr>
        <w:t>только официальным представителя или лицам, имеющим нотариальную доверенность.</w:t>
      </w:r>
      <w:r w:rsidRPr="005915C2">
        <w:rPr>
          <w:sz w:val="32"/>
          <w:szCs w:val="32"/>
        </w:rPr>
        <w:t xml:space="preserve"> Подростки старше 15 лет могут получить медицинские документы самостоятельно.</w:t>
      </w:r>
    </w:p>
    <w:p w:rsidR="005915C2" w:rsidRPr="005915C2" w:rsidRDefault="005915C2" w:rsidP="005915C2">
      <w:pPr>
        <w:rPr>
          <w:sz w:val="32"/>
          <w:szCs w:val="32"/>
        </w:rPr>
      </w:pP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Если вы идете на прием в клинику с ребенком</w:t>
      </w:r>
      <w:r w:rsidRPr="005915C2">
        <w:rPr>
          <w:sz w:val="32"/>
          <w:szCs w:val="32"/>
        </w:rPr>
        <w:t>, обязательно возьмите с собой свидетельство о рождении ребенка, свой паспорт и, при необходимости, нотариальную доверенность или заранее заполненные законным представителем согласие законного представителя на сопровождение несовершеннолетнего и информированное добровольное согласие на виды медицинских вмешательств, а также копию паспорта законного представителя. В случае опеки или усыновления понадобится свидетельство об усыновлении (удочерении), акт органов опеки и попечительства. Помните, что требования к оказанию медицинских услуг детям определены законом, а именно – статьей 64 Семейного кодекса РФ, в целях обеспечения их безопасности.</w:t>
      </w: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Данные правила действует при обслуживании как по полису ДМС, так и за наличный расчет или по депозитному договору</w:t>
      </w:r>
      <w:r w:rsidRPr="005915C2">
        <w:rPr>
          <w:sz w:val="32"/>
          <w:szCs w:val="32"/>
        </w:rPr>
        <w:t>.</w:t>
      </w:r>
    </w:p>
    <w:p w:rsidR="005915C2" w:rsidRPr="005915C2" w:rsidRDefault="005915C2" w:rsidP="005915C2">
      <w:pPr>
        <w:rPr>
          <w:sz w:val="32"/>
          <w:szCs w:val="32"/>
        </w:rPr>
      </w:pPr>
      <w:r w:rsidRPr="005915C2">
        <w:rPr>
          <w:b/>
          <w:sz w:val="32"/>
          <w:szCs w:val="32"/>
        </w:rPr>
        <w:t>При наличии угрозы жизни несовершеннолетнего по экстренным показаниям медицинское вмешательство проводится даже в отсутствие законного представителя.</w:t>
      </w:r>
      <w:r w:rsidRPr="005915C2">
        <w:rPr>
          <w:sz w:val="32"/>
          <w:szCs w:val="32"/>
        </w:rPr>
        <w:t xml:space="preserve"> В таком случае лечащий врач впоследствии предоставляет законному представителю исчерпывающую информацию о состоянии здоровья несовершеннолетнего и оказанной ему медицинской помощи.</w:t>
      </w:r>
    </w:p>
    <w:p w:rsidR="005915C2" w:rsidRDefault="005915C2" w:rsidP="005915C2"/>
    <w:p w:rsidR="00833002" w:rsidRDefault="00833002" w:rsidP="005915C2"/>
    <w:sectPr w:rsidR="0083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2"/>
    <w:rsid w:val="001D1BF3"/>
    <w:rsid w:val="00392358"/>
    <w:rsid w:val="005915C2"/>
    <w:rsid w:val="00833002"/>
    <w:rsid w:val="008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6E07"/>
  <w15:chartTrackingRefBased/>
  <w15:docId w15:val="{C36828BD-F753-451B-9B80-62A9CE8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773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27031302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805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54108749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Забарова</dc:creator>
  <cp:keywords/>
  <dc:description/>
  <cp:lastModifiedBy>Усова Ольга Михайловна</cp:lastModifiedBy>
  <cp:revision>3</cp:revision>
  <cp:lastPrinted>2019-04-10T14:31:00Z</cp:lastPrinted>
  <dcterms:created xsi:type="dcterms:W3CDTF">2019-06-06T16:11:00Z</dcterms:created>
  <dcterms:modified xsi:type="dcterms:W3CDTF">2021-07-12T13:41:00Z</dcterms:modified>
</cp:coreProperties>
</file>